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56" w:rsidRPr="00711D69" w:rsidRDefault="00A10C48" w:rsidP="00711D69">
      <w:pPr>
        <w:jc w:val="center"/>
        <w:rPr>
          <w:rFonts w:ascii="Tahoma" w:hAnsi="Tahoma" w:cs="Tahoma"/>
          <w:b/>
          <w:color w:val="333333"/>
          <w:sz w:val="44"/>
          <w:szCs w:val="44"/>
        </w:rPr>
      </w:pPr>
      <w:r w:rsidRPr="00711D69">
        <w:rPr>
          <w:rFonts w:ascii="Tahoma" w:hAnsi="Tahoma" w:cs="Tahoma" w:hint="eastAsia"/>
          <w:b/>
          <w:color w:val="333333"/>
          <w:sz w:val="44"/>
          <w:szCs w:val="44"/>
        </w:rPr>
        <w:t>上海海事大学</w:t>
      </w:r>
      <w:r w:rsidR="00683593" w:rsidRPr="00711D69">
        <w:rPr>
          <w:rFonts w:ascii="Tahoma" w:hAnsi="Tahoma" w:cs="Tahoma"/>
          <w:b/>
          <w:color w:val="333333"/>
          <w:sz w:val="44"/>
          <w:szCs w:val="44"/>
        </w:rPr>
        <w:t>研究生助研、助教、助管和辅导员助理工作管理办法</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第一章 总则</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第一条</w:t>
      </w:r>
      <w:r w:rsidRPr="004F23EE">
        <w:rPr>
          <w:rFonts w:ascii="仿宋" w:eastAsia="仿宋" w:hAnsi="仿宋" w:cs="Tahoma" w:hint="eastAsia"/>
          <w:color w:val="333333"/>
          <w:kern w:val="0"/>
          <w:sz w:val="28"/>
          <w:szCs w:val="28"/>
        </w:rPr>
        <w:t xml:space="preserve"> 为贯彻落实中共中央国务院印发《关于加强和改进新形势下高校思想政治工作的意见》、《财政部国家发展改革委教育部关于完善研究生教育投入机制的意见》（财教〔2013〕19号）和《教育部关于做好研究生担任助研助教助管和学生辅导员工作的意见》（教研〔2014〕6号）等文件精神，结合学校实际，突出研究生“三助一辅”的培养功能和育人要求，制定本办法。</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第二条</w:t>
      </w:r>
      <w:r w:rsidRPr="004F23EE">
        <w:rPr>
          <w:rFonts w:ascii="仿宋" w:eastAsia="仿宋" w:hAnsi="仿宋" w:cs="Tahoma" w:hint="eastAsia"/>
          <w:color w:val="333333"/>
          <w:kern w:val="0"/>
          <w:sz w:val="28"/>
          <w:szCs w:val="28"/>
        </w:rPr>
        <w:t xml:space="preserve"> 进一步做好研究生担任助研、助教、助管和辅导员助理（以下简称“三助一辅”,原研究生思想政治工作助理改称辅导员助理）工作，要以深化研究生教育综合改革为契机，坚持在科研和实践中培养的基本模式，充分发挥“三助一辅”对研究生的培养功能和助困功能，以及对学校人力资源的补充功能；明确“三助一辅”管理工作服务培养、服务教学、服务学生、服务教师的定位要求；保证“三助一辅”管理工作与研究生培养、本科教学、学生管理等工作有机衔接和协调配合，切实提高研究生培养质量。</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第三条</w:t>
      </w:r>
      <w:r w:rsidRPr="004F23EE">
        <w:rPr>
          <w:rFonts w:ascii="仿宋" w:eastAsia="仿宋" w:hAnsi="仿宋" w:cs="Tahoma" w:hint="eastAsia"/>
          <w:color w:val="333333"/>
          <w:kern w:val="0"/>
          <w:sz w:val="28"/>
          <w:szCs w:val="28"/>
        </w:rPr>
        <w:t xml:space="preserve"> 研究生担任“三助一辅”工作，是我校研究生教育改革的重要内容之一，各单位要高度重视，大力支持。研究生“三助一辅”管理工作，由研究生院牵头，会同教务处、</w:t>
      </w:r>
      <w:r w:rsidR="00A10C48">
        <w:rPr>
          <w:rFonts w:ascii="仿宋" w:eastAsia="仿宋" w:hAnsi="仿宋" w:cs="Tahoma" w:hint="eastAsia"/>
          <w:color w:val="333333"/>
          <w:kern w:val="0"/>
          <w:sz w:val="28"/>
          <w:szCs w:val="28"/>
        </w:rPr>
        <w:t>学生处和</w:t>
      </w:r>
      <w:r w:rsidRPr="004F23EE">
        <w:rPr>
          <w:rFonts w:ascii="仿宋" w:eastAsia="仿宋" w:hAnsi="仿宋" w:cs="Tahoma" w:hint="eastAsia"/>
          <w:color w:val="333333"/>
          <w:kern w:val="0"/>
          <w:sz w:val="28"/>
          <w:szCs w:val="28"/>
        </w:rPr>
        <w:t>财务处等相关部</w:t>
      </w:r>
      <w:r w:rsidRPr="004F23EE">
        <w:rPr>
          <w:rFonts w:ascii="仿宋" w:eastAsia="仿宋" w:hAnsi="仿宋" w:cs="Tahoma" w:hint="eastAsia"/>
          <w:color w:val="333333"/>
          <w:kern w:val="0"/>
          <w:sz w:val="28"/>
          <w:szCs w:val="28"/>
        </w:rPr>
        <w:lastRenderedPageBreak/>
        <w:t>门进行整体规划、统筹协调和综</w:t>
      </w:r>
      <w:r w:rsidR="00A10C48">
        <w:rPr>
          <w:rFonts w:ascii="仿宋" w:eastAsia="仿宋" w:hAnsi="仿宋" w:cs="Tahoma" w:hint="eastAsia"/>
          <w:color w:val="333333"/>
          <w:kern w:val="0"/>
          <w:sz w:val="28"/>
          <w:szCs w:val="28"/>
        </w:rPr>
        <w:t>合管理。教务处负责助教岗位管理</w:t>
      </w:r>
      <w:r w:rsidRPr="004F23EE">
        <w:rPr>
          <w:rFonts w:ascii="仿宋" w:eastAsia="仿宋" w:hAnsi="仿宋" w:cs="Tahoma" w:hint="eastAsia"/>
          <w:color w:val="333333"/>
          <w:kern w:val="0"/>
          <w:sz w:val="28"/>
          <w:szCs w:val="28"/>
        </w:rPr>
        <w:t>，研究生院负责助研岗位管理，</w:t>
      </w:r>
      <w:r w:rsidR="00A10C48">
        <w:rPr>
          <w:rFonts w:ascii="仿宋" w:eastAsia="仿宋" w:hAnsi="仿宋" w:cs="Tahoma" w:hint="eastAsia"/>
          <w:color w:val="333333"/>
          <w:kern w:val="0"/>
          <w:sz w:val="28"/>
          <w:szCs w:val="28"/>
        </w:rPr>
        <w:t>学生处</w:t>
      </w:r>
      <w:r w:rsidRPr="004F23EE">
        <w:rPr>
          <w:rFonts w:ascii="仿宋" w:eastAsia="仿宋" w:hAnsi="仿宋" w:cs="Tahoma" w:hint="eastAsia"/>
          <w:color w:val="333333"/>
          <w:kern w:val="0"/>
          <w:sz w:val="28"/>
          <w:szCs w:val="28"/>
        </w:rPr>
        <w:t>负责辅导员助理岗位管理，财务处负责安排经费预算，发放岗位津贴。各聘用单位负责本单位“三助一辅”岗位的设岗、招聘、培训、考评等日常管理工作。各研究生培养单位要有专人负责此项工作，对受聘兼任“三助一辅”工作的研究生，按照岗位职责的标准，严格要求，加强指导和考核。</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第四条</w:t>
      </w:r>
      <w:r w:rsidRPr="004F23EE">
        <w:rPr>
          <w:rFonts w:ascii="仿宋" w:eastAsia="仿宋" w:hAnsi="仿宋" w:cs="Tahoma" w:hint="eastAsia"/>
          <w:color w:val="333333"/>
          <w:kern w:val="0"/>
          <w:sz w:val="28"/>
          <w:szCs w:val="28"/>
        </w:rPr>
        <w:t xml:space="preserve"> 全日制研究生可申请学校提供津贴的“三助一辅”岗位，定向研究生及非全日制研究生不能申请。每位研究生不能同时应聘两个岗位。</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第五条</w:t>
      </w:r>
      <w:r w:rsidRPr="004F23EE">
        <w:rPr>
          <w:rFonts w:ascii="仿宋" w:eastAsia="仿宋" w:hAnsi="仿宋" w:cs="Tahoma" w:hint="eastAsia"/>
          <w:color w:val="333333"/>
          <w:kern w:val="0"/>
          <w:sz w:val="28"/>
          <w:szCs w:val="28"/>
        </w:rPr>
        <w:t xml:space="preserve"> 研究生“三助一辅”岗位设置应遵循“按需设岗、公开招聘、择优聘用、定期考核”原则。津贴发放要足额、及时，不得弄虚作假，不得克扣研究生的“三助一辅”经费。</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第二章岗位设置与任务</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第六条 </w:t>
      </w:r>
      <w:r w:rsidRPr="004F23EE">
        <w:rPr>
          <w:rFonts w:ascii="仿宋" w:eastAsia="仿宋" w:hAnsi="仿宋" w:cs="Tahoma" w:hint="eastAsia"/>
          <w:color w:val="333333"/>
          <w:kern w:val="0"/>
          <w:sz w:val="28"/>
          <w:szCs w:val="28"/>
        </w:rPr>
        <w:t>助研。导师可根据研究工作和研究生培养的双重需要设置助研岗位，利用自有经费聘用助研研究生。</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第七条</w:t>
      </w:r>
      <w:r w:rsidRPr="004F23EE">
        <w:rPr>
          <w:rFonts w:ascii="仿宋" w:eastAsia="仿宋" w:hAnsi="仿宋" w:cs="Tahoma" w:hint="eastAsia"/>
          <w:color w:val="333333"/>
          <w:kern w:val="0"/>
          <w:sz w:val="28"/>
          <w:szCs w:val="28"/>
        </w:rPr>
        <w:t>助教。依据本科教学工作和研究生培养工作的双重需求，学校在公共基础课、学科大类基础课等理论课和实验课中设置研究生</w:t>
      </w:r>
      <w:r w:rsidRPr="004F23EE">
        <w:rPr>
          <w:rFonts w:ascii="仿宋" w:eastAsia="仿宋" w:hAnsi="仿宋" w:cs="Tahoma" w:hint="eastAsia"/>
          <w:color w:val="333333"/>
          <w:kern w:val="0"/>
          <w:sz w:val="28"/>
          <w:szCs w:val="28"/>
        </w:rPr>
        <w:lastRenderedPageBreak/>
        <w:t>助教岗位。</w:t>
      </w:r>
      <w:r w:rsidR="00AD4301">
        <w:rPr>
          <w:rFonts w:ascii="仿宋" w:eastAsia="仿宋" w:hAnsi="仿宋" w:cs="Tahoma" w:hint="eastAsia"/>
          <w:color w:val="333333"/>
          <w:kern w:val="0"/>
          <w:sz w:val="28"/>
          <w:szCs w:val="28"/>
        </w:rPr>
        <w:t>研究生院</w:t>
      </w:r>
      <w:r w:rsidRPr="004F23EE">
        <w:rPr>
          <w:rFonts w:ascii="仿宋" w:eastAsia="仿宋" w:hAnsi="仿宋" w:cs="Tahoma" w:hint="eastAsia"/>
          <w:color w:val="333333"/>
          <w:kern w:val="0"/>
          <w:sz w:val="28"/>
          <w:szCs w:val="28"/>
        </w:rPr>
        <w:t>于每年6月、12</w:t>
      </w:r>
      <w:r w:rsidR="00711D69">
        <w:rPr>
          <w:rFonts w:ascii="仿宋" w:eastAsia="仿宋" w:hAnsi="仿宋" w:cs="Tahoma" w:hint="eastAsia"/>
          <w:color w:val="333333"/>
          <w:kern w:val="0"/>
          <w:sz w:val="28"/>
          <w:szCs w:val="28"/>
        </w:rPr>
        <w:t>月核定下一学期的具体岗位计划数</w:t>
      </w:r>
      <w:r w:rsidRPr="004F23EE">
        <w:rPr>
          <w:rFonts w:ascii="仿宋" w:eastAsia="仿宋" w:hAnsi="仿宋" w:cs="Tahoma" w:hint="eastAsia"/>
          <w:color w:val="333333"/>
          <w:kern w:val="0"/>
          <w:sz w:val="28"/>
          <w:szCs w:val="28"/>
        </w:rPr>
        <w:t>。</w:t>
      </w:r>
    </w:p>
    <w:p w:rsidR="00711D69"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第八条 </w:t>
      </w:r>
      <w:r w:rsidR="00711D69">
        <w:rPr>
          <w:rFonts w:ascii="仿宋" w:eastAsia="仿宋" w:hAnsi="仿宋" w:cs="Tahoma" w:hint="eastAsia"/>
          <w:color w:val="333333"/>
          <w:kern w:val="0"/>
          <w:sz w:val="28"/>
          <w:szCs w:val="28"/>
        </w:rPr>
        <w:t>助管。</w:t>
      </w:r>
      <w:r w:rsidRPr="004F23EE">
        <w:rPr>
          <w:rFonts w:ascii="仿宋" w:eastAsia="仿宋" w:hAnsi="仿宋" w:cs="Tahoma" w:hint="eastAsia"/>
          <w:color w:val="333333"/>
          <w:kern w:val="0"/>
          <w:sz w:val="28"/>
          <w:szCs w:val="28"/>
        </w:rPr>
        <w:t>学校在校、院机关（包括党群机构、行政部门和直属单位）、实验室、系（所）等部门的管理服务岗位。</w:t>
      </w:r>
      <w:r w:rsidR="00711D69">
        <w:rPr>
          <w:rFonts w:ascii="仿宋" w:eastAsia="仿宋" w:hAnsi="仿宋" w:cs="Tahoma" w:hint="eastAsia"/>
          <w:color w:val="333333"/>
          <w:kern w:val="0"/>
          <w:sz w:val="28"/>
          <w:szCs w:val="28"/>
        </w:rPr>
        <w:t>学生处和研究生院</w:t>
      </w:r>
      <w:r w:rsidRPr="004F23EE">
        <w:rPr>
          <w:rFonts w:ascii="仿宋" w:eastAsia="仿宋" w:hAnsi="仿宋" w:cs="Tahoma" w:hint="eastAsia"/>
          <w:color w:val="333333"/>
          <w:kern w:val="0"/>
          <w:sz w:val="28"/>
          <w:szCs w:val="28"/>
        </w:rPr>
        <w:t>每年</w:t>
      </w:r>
      <w:r w:rsidR="00711D69">
        <w:rPr>
          <w:rFonts w:ascii="仿宋" w:eastAsia="仿宋" w:hAnsi="仿宋" w:cs="Tahoma" w:hint="eastAsia"/>
          <w:color w:val="333333"/>
          <w:kern w:val="0"/>
          <w:sz w:val="28"/>
          <w:szCs w:val="28"/>
        </w:rPr>
        <w:t>3</w:t>
      </w:r>
      <w:r w:rsidRPr="004F23EE">
        <w:rPr>
          <w:rFonts w:ascii="仿宋" w:eastAsia="仿宋" w:hAnsi="仿宋" w:cs="Tahoma" w:hint="eastAsia"/>
          <w:color w:val="333333"/>
          <w:kern w:val="0"/>
          <w:sz w:val="28"/>
          <w:szCs w:val="28"/>
        </w:rPr>
        <w:t>月</w:t>
      </w:r>
      <w:r w:rsidR="00711D69">
        <w:rPr>
          <w:rFonts w:ascii="仿宋" w:eastAsia="仿宋" w:hAnsi="仿宋" w:cs="Tahoma" w:hint="eastAsia"/>
          <w:color w:val="333333"/>
          <w:kern w:val="0"/>
          <w:sz w:val="28"/>
          <w:szCs w:val="28"/>
        </w:rPr>
        <w:t>和9</w:t>
      </w:r>
      <w:r w:rsidRPr="004F23EE">
        <w:rPr>
          <w:rFonts w:ascii="仿宋" w:eastAsia="仿宋" w:hAnsi="仿宋" w:cs="Tahoma" w:hint="eastAsia"/>
          <w:color w:val="333333"/>
          <w:kern w:val="0"/>
          <w:sz w:val="28"/>
          <w:szCs w:val="28"/>
        </w:rPr>
        <w:t>月核定</w:t>
      </w:r>
      <w:r w:rsidR="00711D69">
        <w:rPr>
          <w:rFonts w:ascii="仿宋" w:eastAsia="仿宋" w:hAnsi="仿宋" w:cs="Tahoma" w:hint="eastAsia"/>
          <w:color w:val="333333"/>
          <w:kern w:val="0"/>
          <w:sz w:val="28"/>
          <w:szCs w:val="28"/>
        </w:rPr>
        <w:t>本学期各用人单位的设岗计划数并</w:t>
      </w:r>
      <w:r w:rsidRPr="004F23EE">
        <w:rPr>
          <w:rFonts w:ascii="仿宋" w:eastAsia="仿宋" w:hAnsi="仿宋" w:cs="Tahoma" w:hint="eastAsia"/>
          <w:color w:val="333333"/>
          <w:kern w:val="0"/>
          <w:sz w:val="28"/>
          <w:szCs w:val="28"/>
        </w:rPr>
        <w:t>发布</w:t>
      </w:r>
      <w:r w:rsidR="00711D69">
        <w:rPr>
          <w:rFonts w:ascii="仿宋" w:eastAsia="仿宋" w:hAnsi="仿宋" w:cs="Tahoma" w:hint="eastAsia"/>
          <w:color w:val="333333"/>
          <w:kern w:val="0"/>
          <w:sz w:val="28"/>
          <w:szCs w:val="28"/>
        </w:rPr>
        <w:t>助管招聘信息</w:t>
      </w:r>
      <w:r w:rsidRPr="004F23EE">
        <w:rPr>
          <w:rFonts w:ascii="仿宋" w:eastAsia="仿宋" w:hAnsi="仿宋" w:cs="Tahoma" w:hint="eastAsia"/>
          <w:color w:val="333333"/>
          <w:kern w:val="0"/>
          <w:sz w:val="28"/>
          <w:szCs w:val="28"/>
        </w:rPr>
        <w:t>。</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第九条 </w:t>
      </w:r>
      <w:r w:rsidRPr="004F23EE">
        <w:rPr>
          <w:rFonts w:ascii="仿宋" w:eastAsia="仿宋" w:hAnsi="仿宋" w:cs="Tahoma" w:hint="eastAsia"/>
          <w:color w:val="333333"/>
          <w:kern w:val="0"/>
          <w:sz w:val="28"/>
          <w:szCs w:val="28"/>
        </w:rPr>
        <w:t>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助理。依据研究生思想政治教育工作和研究生培养工作的双重需求，学校面向研究生设置由研究生担任的辅导员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助理岗位。按学年聘任，全校每学年设置标准辅导员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w:t>
      </w:r>
      <w:r w:rsidR="00711D69">
        <w:rPr>
          <w:rFonts w:ascii="仿宋" w:eastAsia="仿宋" w:hAnsi="仿宋" w:cs="Tahoma" w:hint="eastAsia"/>
          <w:color w:val="333333"/>
          <w:kern w:val="0"/>
          <w:sz w:val="28"/>
          <w:szCs w:val="28"/>
        </w:rPr>
        <w:t>学生处</w:t>
      </w:r>
      <w:r w:rsidRPr="004F23EE">
        <w:rPr>
          <w:rFonts w:ascii="仿宋" w:eastAsia="仿宋" w:hAnsi="仿宋" w:cs="Tahoma" w:hint="eastAsia"/>
          <w:color w:val="333333"/>
          <w:kern w:val="0"/>
          <w:sz w:val="28"/>
          <w:szCs w:val="28"/>
        </w:rPr>
        <w:t>于每年</w:t>
      </w:r>
      <w:r w:rsidR="00711D69">
        <w:rPr>
          <w:rFonts w:ascii="仿宋" w:eastAsia="仿宋" w:hAnsi="仿宋" w:cs="Tahoma" w:hint="eastAsia"/>
          <w:color w:val="333333"/>
          <w:kern w:val="0"/>
          <w:sz w:val="28"/>
          <w:szCs w:val="28"/>
        </w:rPr>
        <w:t>3</w:t>
      </w:r>
      <w:r w:rsidRPr="004F23EE">
        <w:rPr>
          <w:rFonts w:ascii="仿宋" w:eastAsia="仿宋" w:hAnsi="仿宋" w:cs="Tahoma" w:hint="eastAsia"/>
          <w:color w:val="333333"/>
          <w:kern w:val="0"/>
          <w:sz w:val="28"/>
          <w:szCs w:val="28"/>
        </w:rPr>
        <w:t>月</w:t>
      </w:r>
      <w:r w:rsidR="00711D69">
        <w:rPr>
          <w:rFonts w:ascii="仿宋" w:eastAsia="仿宋" w:hAnsi="仿宋" w:cs="Tahoma" w:hint="eastAsia"/>
          <w:color w:val="333333"/>
          <w:kern w:val="0"/>
          <w:sz w:val="28"/>
          <w:szCs w:val="28"/>
        </w:rPr>
        <w:t>和9月</w:t>
      </w:r>
      <w:r w:rsidRPr="004F23EE">
        <w:rPr>
          <w:rFonts w:ascii="仿宋" w:eastAsia="仿宋" w:hAnsi="仿宋" w:cs="Tahoma" w:hint="eastAsia"/>
          <w:color w:val="333333"/>
          <w:kern w:val="0"/>
          <w:sz w:val="28"/>
          <w:szCs w:val="28"/>
        </w:rPr>
        <w:t>核定</w:t>
      </w:r>
      <w:r w:rsidR="00711D69">
        <w:rPr>
          <w:rFonts w:ascii="仿宋" w:eastAsia="仿宋" w:hAnsi="仿宋" w:cs="Tahoma" w:hint="eastAsia"/>
          <w:color w:val="333333"/>
          <w:kern w:val="0"/>
          <w:sz w:val="28"/>
          <w:szCs w:val="28"/>
        </w:rPr>
        <w:t>本</w:t>
      </w:r>
      <w:r w:rsidRPr="004F23EE">
        <w:rPr>
          <w:rFonts w:ascii="仿宋" w:eastAsia="仿宋" w:hAnsi="仿宋" w:cs="Tahoma" w:hint="eastAsia"/>
          <w:color w:val="333333"/>
          <w:kern w:val="0"/>
          <w:sz w:val="28"/>
          <w:szCs w:val="28"/>
        </w:rPr>
        <w:t>学年的辅导员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助理岗位，并与研究生院一起发布信息。</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第十条 </w:t>
      </w:r>
      <w:r w:rsidRPr="004F23EE">
        <w:rPr>
          <w:rFonts w:ascii="仿宋" w:eastAsia="仿宋" w:hAnsi="仿宋" w:cs="Tahoma" w:hint="eastAsia"/>
          <w:color w:val="333333"/>
          <w:kern w:val="0"/>
          <w:sz w:val="28"/>
          <w:szCs w:val="28"/>
        </w:rPr>
        <w:t>学校按标准岗位配置、管理与考核。依据岗位特点和工作需要，部分标准岗位可以分拆后聘任多名研究生共同承担，研究生可以连续受聘标准岗位，但不能同时受聘两个标准岗位。</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第三章岗位申请与聘用</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第十一条 </w:t>
      </w:r>
      <w:r w:rsidRPr="004F23EE">
        <w:rPr>
          <w:rFonts w:ascii="仿宋" w:eastAsia="仿宋" w:hAnsi="仿宋" w:cs="Tahoma" w:hint="eastAsia"/>
          <w:color w:val="333333"/>
          <w:kern w:val="0"/>
          <w:sz w:val="28"/>
          <w:szCs w:val="28"/>
        </w:rPr>
        <w:t>研究生满足以下条件，方可申请助教、助管和辅导员助理岗位，各聘用单位择优录取：</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1．全日制博士、硕士研究生；</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lastRenderedPageBreak/>
        <w:t>2．品行端正，身心健康，踏实认真，有责任感和进取心；</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3．符合岗位所要求的其他特定条件；</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4．辅导员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助理要求具有良好的政治和业务素质、高度的责任感，热爱研究生思想政治工作，并具有相关工作经验，能团结同学，有一定的独立的组织管理能力，同等条件下，研究生标兵和优秀研究生干部优先聘任。</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第十二条 </w:t>
      </w:r>
      <w:r w:rsidRPr="004F23EE">
        <w:rPr>
          <w:rFonts w:ascii="仿宋" w:eastAsia="仿宋" w:hAnsi="仿宋" w:cs="Tahoma" w:hint="eastAsia"/>
          <w:color w:val="333333"/>
          <w:kern w:val="0"/>
          <w:sz w:val="28"/>
          <w:szCs w:val="28"/>
        </w:rPr>
        <w:t>研究生助教、助管和辅导员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助理上岗人员应公开、公平、公正和择优聘任，岗位职责、工作时间、申请要求、选聘程序、津贴标准和</w:t>
      </w:r>
      <w:r w:rsidR="00711D69">
        <w:rPr>
          <w:rFonts w:ascii="仿宋" w:eastAsia="仿宋" w:hAnsi="仿宋" w:cs="Tahoma" w:hint="eastAsia"/>
          <w:color w:val="333333"/>
          <w:kern w:val="0"/>
          <w:sz w:val="28"/>
          <w:szCs w:val="28"/>
        </w:rPr>
        <w:t>考核方式等信息应统一公开发布。加强“三助一辅”信息管理系统建设</w:t>
      </w:r>
      <w:r w:rsidRPr="004F23EE">
        <w:rPr>
          <w:rFonts w:ascii="仿宋" w:eastAsia="仿宋" w:hAnsi="仿宋" w:cs="Tahoma" w:hint="eastAsia"/>
          <w:color w:val="333333"/>
          <w:kern w:val="0"/>
          <w:sz w:val="28"/>
          <w:szCs w:val="28"/>
        </w:rPr>
        <w:t>。</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第四章岗位培训与考核</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第十三条</w:t>
      </w:r>
      <w:r w:rsidR="00AD4301">
        <w:rPr>
          <w:rFonts w:ascii="仿宋" w:eastAsia="仿宋" w:hAnsi="仿宋" w:cs="Tahoma" w:hint="eastAsia"/>
          <w:color w:val="333333"/>
          <w:kern w:val="0"/>
          <w:sz w:val="28"/>
          <w:szCs w:val="28"/>
        </w:rPr>
        <w:t xml:space="preserve"> </w:t>
      </w:r>
      <w:r w:rsidRPr="004F23EE">
        <w:rPr>
          <w:rFonts w:ascii="仿宋" w:eastAsia="仿宋" w:hAnsi="仿宋" w:cs="Tahoma" w:hint="eastAsia"/>
          <w:color w:val="333333"/>
          <w:kern w:val="0"/>
          <w:sz w:val="28"/>
          <w:szCs w:val="28"/>
        </w:rPr>
        <w:t>任课教师对助教研究生负有指导责任。</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设立助管岗位的各聘用单位或部门要同时承担对助管研究生的指导职责，安排有经验的管理人员对助管研究生进行指导。</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设立助研岗位的指导教师要按照因材施教原则，合理安排不同研究生的助研工作内容并加强指导和能力培养。</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lastRenderedPageBreak/>
        <w:t>担任辅导员助理的研究生必须通过辅导员助理培训，在工作过程中接受专职辅导员的业务指导。</w:t>
      </w:r>
    </w:p>
    <w:p w:rsidR="00683593" w:rsidRPr="004F23EE"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第十四条 </w:t>
      </w:r>
      <w:r w:rsidRPr="004F23EE">
        <w:rPr>
          <w:rFonts w:ascii="仿宋" w:eastAsia="仿宋" w:hAnsi="仿宋" w:cs="Tahoma" w:hint="eastAsia"/>
          <w:color w:val="333333"/>
          <w:kern w:val="0"/>
          <w:sz w:val="28"/>
          <w:szCs w:val="28"/>
        </w:rPr>
        <w:t>每学期末，用人单位组织有关人员对受聘研究生履行助教、助管和辅导员助理岗位职责情况进行考核。考核结果分合格和不合格。考核合格者可续聘。考核不合格者不得续聘原岗位。</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第五章津贴标准与发放</w:t>
      </w:r>
    </w:p>
    <w:p w:rsidR="00683593" w:rsidRPr="00F85818" w:rsidRDefault="00683593" w:rsidP="00F85818">
      <w:pPr>
        <w:widowControl/>
        <w:spacing w:before="100" w:beforeAutospacing="1"/>
        <w:ind w:firstLine="634"/>
        <w:jc w:val="left"/>
        <w:rPr>
          <w:rFonts w:ascii="仿宋" w:eastAsia="仿宋" w:hAnsi="仿宋" w:cs="Tahoma"/>
          <w:color w:val="333333"/>
          <w:kern w:val="0"/>
          <w:sz w:val="28"/>
          <w:szCs w:val="28"/>
        </w:rPr>
      </w:pPr>
      <w:r w:rsidRPr="004F23EE">
        <w:rPr>
          <w:rFonts w:ascii="仿宋" w:eastAsia="仿宋" w:hAnsi="仿宋" w:cs="Tahoma" w:hint="eastAsia"/>
          <w:b/>
          <w:bCs/>
          <w:color w:val="333333"/>
          <w:kern w:val="0"/>
          <w:sz w:val="28"/>
          <w:szCs w:val="28"/>
        </w:rPr>
        <w:t xml:space="preserve">第十五条 </w:t>
      </w:r>
      <w:r w:rsidRPr="004F23EE">
        <w:rPr>
          <w:rFonts w:ascii="仿宋" w:eastAsia="仿宋" w:hAnsi="仿宋" w:cs="Tahoma" w:hint="eastAsia"/>
          <w:color w:val="333333"/>
          <w:kern w:val="0"/>
          <w:sz w:val="28"/>
          <w:szCs w:val="28"/>
        </w:rPr>
        <w:t>每个助教、助管和辅导员助理标准岗位的津贴标准参照</w:t>
      </w:r>
      <w:r w:rsidR="00711D69">
        <w:rPr>
          <w:rFonts w:ascii="仿宋" w:eastAsia="仿宋" w:hAnsi="仿宋" w:cs="Tahoma" w:hint="eastAsia"/>
          <w:color w:val="333333"/>
          <w:kern w:val="0"/>
          <w:sz w:val="28"/>
          <w:szCs w:val="28"/>
        </w:rPr>
        <w:t>上海</w:t>
      </w:r>
      <w:r w:rsidRPr="004F23EE">
        <w:rPr>
          <w:rFonts w:ascii="仿宋" w:eastAsia="仿宋" w:hAnsi="仿宋" w:cs="Tahoma" w:hint="eastAsia"/>
          <w:color w:val="333333"/>
          <w:kern w:val="0"/>
          <w:sz w:val="28"/>
          <w:szCs w:val="28"/>
        </w:rPr>
        <w:t>市政府或有关部门制定的最低工资标准或居民最低生活保障标准为计酬基准，可适当上下浮动。即每月津贴为累计小时数乘以小时工资标准额（例如</w:t>
      </w:r>
      <w:r w:rsidR="00711D69">
        <w:rPr>
          <w:rFonts w:ascii="仿宋" w:eastAsia="仿宋" w:hAnsi="仿宋" w:cs="Tahoma" w:hint="eastAsia"/>
          <w:color w:val="333333"/>
          <w:kern w:val="0"/>
          <w:sz w:val="28"/>
          <w:szCs w:val="28"/>
        </w:rPr>
        <w:t>8</w:t>
      </w:r>
      <w:r w:rsidRPr="004F23EE">
        <w:rPr>
          <w:rFonts w:ascii="仿宋" w:eastAsia="仿宋" w:hAnsi="仿宋" w:cs="Tahoma" w:hint="eastAsia"/>
          <w:color w:val="333333"/>
          <w:kern w:val="0"/>
          <w:sz w:val="28"/>
          <w:szCs w:val="28"/>
        </w:rPr>
        <w:t>0小时/月*</w:t>
      </w:r>
      <w:r w:rsidR="00711D69">
        <w:rPr>
          <w:rFonts w:ascii="仿宋" w:eastAsia="仿宋" w:hAnsi="仿宋" w:cs="Tahoma" w:hint="eastAsia"/>
          <w:color w:val="333333"/>
          <w:kern w:val="0"/>
          <w:sz w:val="28"/>
          <w:szCs w:val="28"/>
        </w:rPr>
        <w:t>6</w:t>
      </w:r>
      <w:r w:rsidRPr="004F23EE">
        <w:rPr>
          <w:rFonts w:ascii="仿宋" w:eastAsia="仿宋" w:hAnsi="仿宋" w:cs="Tahoma" w:hint="eastAsia"/>
          <w:color w:val="333333"/>
          <w:kern w:val="0"/>
          <w:sz w:val="28"/>
          <w:szCs w:val="28"/>
        </w:rPr>
        <w:t>元/小时=</w:t>
      </w:r>
      <w:r w:rsidR="00711D69">
        <w:rPr>
          <w:rFonts w:ascii="仿宋" w:eastAsia="仿宋" w:hAnsi="仿宋" w:cs="Tahoma" w:hint="eastAsia"/>
          <w:color w:val="333333"/>
          <w:kern w:val="0"/>
          <w:sz w:val="28"/>
          <w:szCs w:val="28"/>
        </w:rPr>
        <w:t>4</w:t>
      </w:r>
      <w:r w:rsidRPr="004F23EE">
        <w:rPr>
          <w:rFonts w:ascii="仿宋" w:eastAsia="仿宋" w:hAnsi="仿宋" w:cs="Tahoma" w:hint="eastAsia"/>
          <w:color w:val="333333"/>
          <w:kern w:val="0"/>
          <w:sz w:val="28"/>
          <w:szCs w:val="28"/>
        </w:rPr>
        <w:t>80元/月）。辅导员助理津贴</w:t>
      </w:r>
      <w:r w:rsidR="00711D69" w:rsidRPr="004F23EE">
        <w:rPr>
          <w:rFonts w:ascii="仿宋" w:eastAsia="仿宋" w:hAnsi="仿宋" w:cs="Tahoma" w:hint="eastAsia"/>
          <w:color w:val="333333"/>
          <w:kern w:val="0"/>
          <w:sz w:val="28"/>
          <w:szCs w:val="28"/>
        </w:rPr>
        <w:t>每人</w:t>
      </w:r>
      <w:r w:rsidR="00F85818">
        <w:rPr>
          <w:rFonts w:ascii="仿宋" w:eastAsia="仿宋" w:hAnsi="仿宋" w:cs="Tahoma" w:hint="eastAsia"/>
          <w:color w:val="333333"/>
          <w:kern w:val="0"/>
          <w:sz w:val="28"/>
          <w:szCs w:val="28"/>
        </w:rPr>
        <w:t>4</w:t>
      </w:r>
      <w:r w:rsidR="00711D69" w:rsidRPr="004F23EE">
        <w:rPr>
          <w:rFonts w:ascii="仿宋" w:eastAsia="仿宋" w:hAnsi="仿宋" w:cs="Tahoma" w:hint="eastAsia"/>
          <w:color w:val="333333"/>
          <w:kern w:val="0"/>
          <w:sz w:val="28"/>
          <w:szCs w:val="28"/>
        </w:rPr>
        <w:t>00元/月</w:t>
      </w:r>
      <w:r w:rsidRPr="004F23EE">
        <w:rPr>
          <w:rFonts w:ascii="仿宋" w:eastAsia="仿宋" w:hAnsi="仿宋" w:cs="Tahoma" w:hint="eastAsia"/>
          <w:color w:val="333333"/>
          <w:kern w:val="0"/>
          <w:sz w:val="28"/>
          <w:szCs w:val="28"/>
        </w:rPr>
        <w:t>。</w:t>
      </w:r>
      <w:r w:rsidR="00F85818">
        <w:rPr>
          <w:rFonts w:ascii="仿宋" w:eastAsia="仿宋" w:hAnsi="仿宋" w:cs="Tahoma" w:hint="eastAsia"/>
          <w:color w:val="333333"/>
          <w:kern w:val="0"/>
          <w:sz w:val="28"/>
          <w:szCs w:val="28"/>
        </w:rPr>
        <w:t>研究生</w:t>
      </w:r>
      <w:r w:rsidR="00F85818" w:rsidRPr="00F85818">
        <w:rPr>
          <w:rFonts w:ascii="仿宋" w:eastAsia="仿宋" w:hAnsi="仿宋" w:cs="Tahoma" w:hint="eastAsia"/>
          <w:color w:val="333333"/>
          <w:kern w:val="0"/>
          <w:sz w:val="28"/>
          <w:szCs w:val="28"/>
        </w:rPr>
        <w:t>助教</w:t>
      </w:r>
      <w:r w:rsidR="00F85818" w:rsidRPr="004F23EE">
        <w:rPr>
          <w:rFonts w:ascii="仿宋" w:eastAsia="仿宋" w:hAnsi="仿宋" w:cs="Tahoma" w:hint="eastAsia"/>
          <w:color w:val="333333"/>
          <w:kern w:val="0"/>
          <w:sz w:val="28"/>
          <w:szCs w:val="28"/>
        </w:rPr>
        <w:t>最低发放标准为博士研究生每人</w:t>
      </w:r>
      <w:r w:rsidR="00AD4301">
        <w:rPr>
          <w:rFonts w:ascii="仿宋" w:eastAsia="仿宋" w:hAnsi="仿宋" w:cs="Tahoma" w:hint="eastAsia"/>
          <w:color w:val="333333"/>
          <w:kern w:val="0"/>
          <w:sz w:val="28"/>
          <w:szCs w:val="28"/>
        </w:rPr>
        <w:t>8</w:t>
      </w:r>
      <w:r w:rsidR="00F85818" w:rsidRPr="00F85818">
        <w:rPr>
          <w:rFonts w:ascii="仿宋" w:eastAsia="仿宋" w:hAnsi="仿宋" w:cs="Tahoma" w:hint="eastAsia"/>
          <w:color w:val="333333"/>
          <w:kern w:val="0"/>
          <w:sz w:val="28"/>
          <w:szCs w:val="28"/>
        </w:rPr>
        <w:t>00元/月，</w:t>
      </w:r>
      <w:r w:rsidR="00F85818">
        <w:rPr>
          <w:rFonts w:ascii="仿宋" w:eastAsia="仿宋" w:hAnsi="仿宋" w:cs="Tahoma" w:hint="eastAsia"/>
          <w:color w:val="333333"/>
          <w:kern w:val="0"/>
          <w:sz w:val="28"/>
          <w:szCs w:val="28"/>
        </w:rPr>
        <w:t>硕士</w:t>
      </w:r>
      <w:r w:rsidR="00F85818" w:rsidRPr="004F23EE">
        <w:rPr>
          <w:rFonts w:ascii="仿宋" w:eastAsia="仿宋" w:hAnsi="仿宋" w:cs="Tahoma" w:hint="eastAsia"/>
          <w:color w:val="333333"/>
          <w:kern w:val="0"/>
          <w:sz w:val="28"/>
          <w:szCs w:val="28"/>
        </w:rPr>
        <w:t>研究生每人</w:t>
      </w:r>
      <w:r w:rsidR="00AD4301">
        <w:rPr>
          <w:rFonts w:ascii="仿宋" w:eastAsia="仿宋" w:hAnsi="仿宋" w:cs="Tahoma" w:hint="eastAsia"/>
          <w:color w:val="333333"/>
          <w:kern w:val="0"/>
          <w:sz w:val="28"/>
          <w:szCs w:val="28"/>
        </w:rPr>
        <w:t>5</w:t>
      </w:r>
      <w:r w:rsidR="00F85818" w:rsidRPr="00F85818">
        <w:rPr>
          <w:rFonts w:ascii="仿宋" w:eastAsia="仿宋" w:hAnsi="仿宋" w:cs="Tahoma" w:hint="eastAsia"/>
          <w:color w:val="333333"/>
          <w:kern w:val="0"/>
          <w:sz w:val="28"/>
          <w:szCs w:val="28"/>
        </w:rPr>
        <w:t>00元/月</w:t>
      </w:r>
      <w:r w:rsidR="00F85818">
        <w:rPr>
          <w:rFonts w:ascii="仿宋" w:eastAsia="仿宋" w:hAnsi="仿宋" w:cs="Tahoma" w:hint="eastAsia"/>
          <w:color w:val="333333"/>
          <w:kern w:val="0"/>
          <w:sz w:val="28"/>
          <w:szCs w:val="28"/>
        </w:rPr>
        <w:t>。</w:t>
      </w:r>
      <w:r w:rsidRPr="004F23EE">
        <w:rPr>
          <w:rFonts w:ascii="仿宋" w:eastAsia="仿宋" w:hAnsi="仿宋" w:cs="Tahoma" w:hint="eastAsia"/>
          <w:color w:val="333333"/>
          <w:kern w:val="0"/>
          <w:sz w:val="28"/>
          <w:szCs w:val="28"/>
        </w:rPr>
        <w:t>研究生助研经费最低发放标准为博士研究生每人400元/月，硕士研究生每人200元/</w:t>
      </w:r>
      <w:r w:rsidR="00711D69">
        <w:rPr>
          <w:rFonts w:ascii="仿宋" w:eastAsia="仿宋" w:hAnsi="仿宋" w:cs="Tahoma" w:hint="eastAsia"/>
          <w:color w:val="333333"/>
          <w:kern w:val="0"/>
          <w:sz w:val="28"/>
          <w:szCs w:val="28"/>
        </w:rPr>
        <w:t>月</w:t>
      </w:r>
      <w:r w:rsidRPr="004F23EE">
        <w:rPr>
          <w:rFonts w:ascii="仿宋" w:eastAsia="仿宋" w:hAnsi="仿宋" w:cs="Tahoma" w:hint="eastAsia"/>
          <w:color w:val="333333"/>
          <w:kern w:val="0"/>
          <w:sz w:val="28"/>
          <w:szCs w:val="28"/>
        </w:rPr>
        <w:t>。</w:t>
      </w:r>
    </w:p>
    <w:p w:rsidR="00683593" w:rsidRPr="004F23EE"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第十六条 </w:t>
      </w:r>
      <w:r w:rsidRPr="004F23EE">
        <w:rPr>
          <w:rFonts w:ascii="仿宋" w:eastAsia="仿宋" w:hAnsi="仿宋" w:cs="Tahoma" w:hint="eastAsia"/>
          <w:color w:val="333333"/>
          <w:kern w:val="0"/>
          <w:sz w:val="28"/>
          <w:szCs w:val="28"/>
        </w:rPr>
        <w:t>学校设置的助教、助管和辅导员助理岗位的津贴由学校承担。学校设立专项资金，所需经费纳入年度经费预算安排，由研究生院进行统一管理。助研岗位津贴由</w:t>
      </w:r>
      <w:r w:rsidR="00AD4301">
        <w:rPr>
          <w:rFonts w:ascii="仿宋" w:eastAsia="仿宋" w:hAnsi="仿宋" w:cs="Tahoma" w:hint="eastAsia"/>
          <w:color w:val="333333"/>
          <w:kern w:val="0"/>
          <w:sz w:val="28"/>
          <w:szCs w:val="28"/>
        </w:rPr>
        <w:t>学校和</w:t>
      </w:r>
      <w:r w:rsidRPr="004F23EE">
        <w:rPr>
          <w:rFonts w:ascii="仿宋" w:eastAsia="仿宋" w:hAnsi="仿宋" w:cs="Tahoma" w:hint="eastAsia"/>
          <w:color w:val="333333"/>
          <w:kern w:val="0"/>
          <w:sz w:val="28"/>
          <w:szCs w:val="28"/>
        </w:rPr>
        <w:t>导师</w:t>
      </w:r>
      <w:r w:rsidR="00AD4301">
        <w:rPr>
          <w:rFonts w:ascii="仿宋" w:eastAsia="仿宋" w:hAnsi="仿宋" w:cs="Tahoma" w:hint="eastAsia"/>
          <w:color w:val="333333"/>
          <w:kern w:val="0"/>
          <w:sz w:val="28"/>
          <w:szCs w:val="28"/>
        </w:rPr>
        <w:t>共同</w:t>
      </w:r>
      <w:r w:rsidRPr="004F23EE">
        <w:rPr>
          <w:rFonts w:ascii="仿宋" w:eastAsia="仿宋" w:hAnsi="仿宋" w:cs="Tahoma" w:hint="eastAsia"/>
          <w:color w:val="333333"/>
          <w:kern w:val="0"/>
          <w:sz w:val="28"/>
          <w:szCs w:val="28"/>
        </w:rPr>
        <w:t>承担。</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第六章附则</w:t>
      </w:r>
    </w:p>
    <w:p w:rsidR="00683593" w:rsidRPr="00711D69"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第十七条 </w:t>
      </w:r>
      <w:r w:rsidRPr="004F23EE">
        <w:rPr>
          <w:rFonts w:ascii="仿宋" w:eastAsia="仿宋" w:hAnsi="仿宋" w:cs="Tahoma" w:hint="eastAsia"/>
          <w:color w:val="333333"/>
          <w:kern w:val="0"/>
          <w:sz w:val="28"/>
          <w:szCs w:val="28"/>
        </w:rPr>
        <w:t>本办法由研究生院负责解释。</w:t>
      </w:r>
    </w:p>
    <w:sectPr w:rsidR="00683593" w:rsidRPr="00711D69" w:rsidSect="00D34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24" w:rsidRDefault="00426224" w:rsidP="00683593">
      <w:r>
        <w:separator/>
      </w:r>
    </w:p>
  </w:endnote>
  <w:endnote w:type="continuationSeparator" w:id="1">
    <w:p w:rsidR="00426224" w:rsidRDefault="00426224" w:rsidP="00683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24" w:rsidRDefault="00426224" w:rsidP="00683593">
      <w:r>
        <w:separator/>
      </w:r>
    </w:p>
  </w:footnote>
  <w:footnote w:type="continuationSeparator" w:id="1">
    <w:p w:rsidR="00426224" w:rsidRDefault="00426224" w:rsidP="00683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593"/>
    <w:rsid w:val="000938CE"/>
    <w:rsid w:val="002A589A"/>
    <w:rsid w:val="00352521"/>
    <w:rsid w:val="00426224"/>
    <w:rsid w:val="004F23EE"/>
    <w:rsid w:val="00683593"/>
    <w:rsid w:val="00711D69"/>
    <w:rsid w:val="007C0A40"/>
    <w:rsid w:val="007D24FF"/>
    <w:rsid w:val="00A10C48"/>
    <w:rsid w:val="00AD4301"/>
    <w:rsid w:val="00B24321"/>
    <w:rsid w:val="00D16F14"/>
    <w:rsid w:val="00D34A56"/>
    <w:rsid w:val="00F85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593"/>
    <w:rPr>
      <w:sz w:val="18"/>
      <w:szCs w:val="18"/>
    </w:rPr>
  </w:style>
  <w:style w:type="paragraph" w:styleId="a4">
    <w:name w:val="footer"/>
    <w:basedOn w:val="a"/>
    <w:link w:val="Char0"/>
    <w:uiPriority w:val="99"/>
    <w:semiHidden/>
    <w:unhideWhenUsed/>
    <w:rsid w:val="006835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593"/>
    <w:rPr>
      <w:sz w:val="18"/>
      <w:szCs w:val="18"/>
    </w:rPr>
  </w:style>
  <w:style w:type="character" w:styleId="a5">
    <w:name w:val="Strong"/>
    <w:basedOn w:val="a0"/>
    <w:uiPriority w:val="22"/>
    <w:qFormat/>
    <w:rsid w:val="00683593"/>
    <w:rPr>
      <w:b/>
      <w:bCs/>
    </w:rPr>
  </w:style>
</w:styles>
</file>

<file path=word/webSettings.xml><?xml version="1.0" encoding="utf-8"?>
<w:webSettings xmlns:r="http://schemas.openxmlformats.org/officeDocument/2006/relationships" xmlns:w="http://schemas.openxmlformats.org/wordprocessingml/2006/main">
  <w:divs>
    <w:div w:id="1209028809">
      <w:bodyDiv w:val="1"/>
      <w:marLeft w:val="0"/>
      <w:marRight w:val="0"/>
      <w:marTop w:val="0"/>
      <w:marBottom w:val="0"/>
      <w:divBdr>
        <w:top w:val="none" w:sz="0" w:space="0" w:color="auto"/>
        <w:left w:val="none" w:sz="0" w:space="0" w:color="auto"/>
        <w:bottom w:val="none" w:sz="0" w:space="0" w:color="auto"/>
        <w:right w:val="none" w:sz="0" w:space="0" w:color="auto"/>
      </w:divBdr>
      <w:divsChild>
        <w:div w:id="1102991951">
          <w:marLeft w:val="0"/>
          <w:marRight w:val="0"/>
          <w:marTop w:val="0"/>
          <w:marBottom w:val="0"/>
          <w:divBdr>
            <w:top w:val="none" w:sz="0" w:space="0" w:color="auto"/>
            <w:left w:val="none" w:sz="0" w:space="0" w:color="auto"/>
            <w:bottom w:val="single" w:sz="48" w:space="5" w:color="F0F0F0"/>
            <w:right w:val="none" w:sz="0" w:space="0" w:color="auto"/>
          </w:divBdr>
          <w:divsChild>
            <w:div w:id="1678577163">
              <w:marLeft w:val="0"/>
              <w:marRight w:val="0"/>
              <w:marTop w:val="0"/>
              <w:marBottom w:val="0"/>
              <w:divBdr>
                <w:top w:val="none" w:sz="0" w:space="0" w:color="auto"/>
                <w:left w:val="none" w:sz="0" w:space="0" w:color="auto"/>
                <w:bottom w:val="none" w:sz="0" w:space="0" w:color="auto"/>
                <w:right w:val="none" w:sz="0" w:space="0" w:color="auto"/>
              </w:divBdr>
              <w:divsChild>
                <w:div w:id="775515490">
                  <w:marLeft w:val="0"/>
                  <w:marRight w:val="0"/>
                  <w:marTop w:val="0"/>
                  <w:marBottom w:val="0"/>
                  <w:divBdr>
                    <w:top w:val="none" w:sz="0" w:space="0" w:color="auto"/>
                    <w:left w:val="none" w:sz="0" w:space="0" w:color="auto"/>
                    <w:bottom w:val="none" w:sz="0" w:space="0" w:color="auto"/>
                    <w:right w:val="none" w:sz="0" w:space="0" w:color="auto"/>
                  </w:divBdr>
                  <w:divsChild>
                    <w:div w:id="1118336676">
                      <w:marLeft w:val="0"/>
                      <w:marRight w:val="0"/>
                      <w:marTop w:val="0"/>
                      <w:marBottom w:val="0"/>
                      <w:divBdr>
                        <w:top w:val="none" w:sz="0" w:space="0" w:color="auto"/>
                        <w:left w:val="none" w:sz="0" w:space="0" w:color="auto"/>
                        <w:bottom w:val="none" w:sz="0" w:space="0" w:color="auto"/>
                        <w:right w:val="none" w:sz="0" w:space="0" w:color="auto"/>
                      </w:divBdr>
                      <w:divsChild>
                        <w:div w:id="6902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335</Words>
  <Characters>1910</Characters>
  <Application>Microsoft Office Word</Application>
  <DocSecurity>0</DocSecurity>
  <Lines>15</Lines>
  <Paragraphs>4</Paragraphs>
  <ScaleCrop>false</ScaleCrop>
  <Company>Microsoft</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2018-03-06T04:32:00Z</dcterms:created>
  <dcterms:modified xsi:type="dcterms:W3CDTF">2019-02-20T06:47:00Z</dcterms:modified>
</cp:coreProperties>
</file>